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57" w:rsidRDefault="00BA4C57" w:rsidP="00BA4C5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KONTROLI BEZPIECZEŃSTWA</w:t>
      </w:r>
    </w:p>
    <w:p w:rsidR="00BA4C57" w:rsidRDefault="00BA4C57" w:rsidP="00BA4C5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PLACU ZABAW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/TERENU PRZY SZKOLE</w:t>
      </w:r>
    </w:p>
    <w:p w:rsidR="00BA4C57" w:rsidRPr="00BA4C57" w:rsidRDefault="00BA4C57" w:rsidP="00BA4C5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ZAJĘCIAMI Z UCZNIAMI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Podstawa prawna</w:t>
      </w:r>
    </w:p>
    <w:p w:rsidR="00BA4C57" w:rsidRPr="00BA4C57" w:rsidRDefault="00BA4C57" w:rsidP="00BA4C5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Ministerstwo Edukacji Narodowej z dnia 31 grudnia 2002 r. w sprawie bezpieczeństwa i higieny w publicznych i niepublicznych szkołach i placówkach.</w:t>
      </w:r>
    </w:p>
    <w:p w:rsidR="00BA4C57" w:rsidRPr="00BA4C57" w:rsidRDefault="00BA4C57" w:rsidP="00BA4C5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Prawo oświatowe.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Cel procedury</w:t>
      </w:r>
    </w:p>
    <w:p w:rsidR="00BA4C57" w:rsidRPr="00BA4C57" w:rsidRDefault="00BA4C57" w:rsidP="00BA4C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procedury jest zapewnienie bezpieczeństwa uczniom podczas korzystania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przyszkolnego placu zabaw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/terenu przy szkole</w:t>
      </w: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każdorazową kontrolę terenu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i urządzeń przed rozpoczęciem zajęć.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Zakres stosowania</w:t>
      </w:r>
    </w:p>
    <w:p w:rsidR="00BA4C57" w:rsidRPr="00BA4C57" w:rsidRDefault="00BA4C57" w:rsidP="00BA4C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obowiązuje wszystkich nauczycieli oraz inne osoby sprawujące opiekę nad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 podczas zajęć na placu zabaw/terenu przy szkole.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Obowiązki nauczyciela</w:t>
      </w:r>
    </w:p>
    <w:p w:rsidR="00BA4C57" w:rsidRPr="00BA4C57" w:rsidRDefault="00BA4C57" w:rsidP="00BA4C5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 wejściem uczniów na plac zabaw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/teren zielony</w:t>
      </w: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dokonania kontroli bezpieczeństwa.</w:t>
      </w:r>
    </w:p>
    <w:p w:rsidR="00BA4C57" w:rsidRPr="00BA4C57" w:rsidRDefault="00BA4C57" w:rsidP="00BA4C5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ponosi odpowiedzialność za życie i zdrowie uczniów podczas zajęć.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Zakres kontroli</w:t>
      </w:r>
    </w:p>
    <w:p w:rsidR="00BA4C57" w:rsidRPr="00BA4C57" w:rsidRDefault="00BA4C57" w:rsidP="00BA4C5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Teren placu zabaw:</w:t>
      </w:r>
    </w:p>
    <w:p w:rsidR="00BA4C57" w:rsidRPr="00BA4C57" w:rsidRDefault="00BA4C57" w:rsidP="00BA4C5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szkła, śmieci i niebezpiecznych przedmiotów,</w:t>
      </w:r>
    </w:p>
    <w:p w:rsidR="00BA4C57" w:rsidRPr="00BA4C57" w:rsidRDefault="00BA4C57" w:rsidP="00BA4C5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kałuż, lodu lub śliskiej nawierzchni,</w:t>
      </w:r>
    </w:p>
    <w:p w:rsidR="00BA4C57" w:rsidRDefault="00BA4C57" w:rsidP="00BA4C5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zagrożeń ze strony osób trzecich lub zwierząt.</w:t>
      </w:r>
    </w:p>
    <w:p w:rsidR="00BA4C57" w:rsidRPr="00BA4C57" w:rsidRDefault="00BA4C57" w:rsidP="00BA4C57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Urządzenia:</w:t>
      </w:r>
    </w:p>
    <w:p w:rsidR="00BA4C57" w:rsidRPr="00BA4C57" w:rsidRDefault="00BA4C57" w:rsidP="00BA4C5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stabilności (np. huśtawek),</w:t>
      </w:r>
    </w:p>
    <w:p w:rsidR="00BA4C57" w:rsidRPr="00BA4C57" w:rsidRDefault="00BA4C57" w:rsidP="00BA4C5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uszkodzeń mechanicznych,</w:t>
      </w:r>
    </w:p>
    <w:p w:rsidR="00BA4C57" w:rsidRPr="00BA4C57" w:rsidRDefault="00BA4C57" w:rsidP="00BA4C5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ostrych lub wystających elementów,</w:t>
      </w:r>
    </w:p>
    <w:p w:rsidR="00BA4C57" w:rsidRPr="00BA4C57" w:rsidRDefault="00BA4C57" w:rsidP="00BA4C5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nie są oznaczone jako wyłączone z użytkowania.</w:t>
      </w:r>
    </w:p>
    <w:p w:rsidR="00BA4C57" w:rsidRPr="00BA4C57" w:rsidRDefault="00BA4C57" w:rsidP="00BA4C5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Warunki atmosferyczne:</w:t>
      </w:r>
    </w:p>
    <w:p w:rsidR="00BA4C57" w:rsidRPr="00BA4C57" w:rsidRDefault="00BA4C57" w:rsidP="00BA4C5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zagrażających zdrowiu (np. burza, silny wiatr, upał),</w:t>
      </w:r>
    </w:p>
    <w:p w:rsidR="00BA4C57" w:rsidRPr="00BA4C57" w:rsidRDefault="00BA4C57" w:rsidP="00BA4C5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nawierzchnia umożliwia bezpieczne korzystanie z urządzeń.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Postępowanie w przypadku stwierdzenia zagrożeń</w:t>
      </w:r>
    </w:p>
    <w:p w:rsidR="00BA4C57" w:rsidRPr="00BA4C57" w:rsidRDefault="00BA4C57" w:rsidP="00BA4C5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zagrożenia nauczyciel:</w:t>
      </w:r>
    </w:p>
    <w:p w:rsidR="00BA4C57" w:rsidRPr="00BA4C57" w:rsidRDefault="00BA4C57" w:rsidP="00BA4C5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 uczniów do korzystania z placu zabaw lub jego części,</w:t>
      </w:r>
    </w:p>
    <w:p w:rsidR="00BA4C57" w:rsidRPr="00BA4C57" w:rsidRDefault="00BA4C57" w:rsidP="00BA4C5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 miejsce (jeśli to możliwe),</w:t>
      </w:r>
    </w:p>
    <w:p w:rsidR="00BA4C57" w:rsidRPr="00BA4C57" w:rsidRDefault="00BA4C57" w:rsidP="00BA4C5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informuje dyrektora szkoły lub wyznaczoną osobę.</w:t>
      </w:r>
    </w:p>
    <w:p w:rsidR="00BA4C57" w:rsidRPr="00BA4C57" w:rsidRDefault="00BA4C57" w:rsidP="00BA4C5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Do czasu usunięcia zagrożenia korzystanie z placu zabaw jest zabronione.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Organizacja zajęć</w:t>
      </w:r>
    </w:p>
    <w:p w:rsidR="00BA4C57" w:rsidRPr="00BA4C57" w:rsidRDefault="00BA4C57" w:rsidP="00BA4C5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Nauczyciel:</w:t>
      </w:r>
    </w:p>
    <w:p w:rsidR="00BA4C57" w:rsidRPr="00BA4C57" w:rsidRDefault="00BA4C57" w:rsidP="00BA4C57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zasady korzystania z placu zabaw,</w:t>
      </w:r>
    </w:p>
    <w:p w:rsidR="00BA4C57" w:rsidRPr="00BA4C57" w:rsidRDefault="00BA4C57" w:rsidP="00BA4C57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granice terenu,</w:t>
      </w:r>
    </w:p>
    <w:p w:rsidR="00BA4C57" w:rsidRPr="00BA4C57" w:rsidRDefault="00BA4C57" w:rsidP="00BA4C57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stały nadzór nad uczniami.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57" w:rsidRPr="00BA4C57" w:rsidRDefault="00BA4C57" w:rsidP="00BA4C5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A4C5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§8. Postanowienia końcowe</w:t>
      </w:r>
    </w:p>
    <w:p w:rsidR="00BA4C57" w:rsidRPr="00BA4C57" w:rsidRDefault="00BA4C57" w:rsidP="00BA4C5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obowiązuje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01.10.2025 r.</w:t>
      </w:r>
    </w:p>
    <w:p w:rsidR="00BA4C57" w:rsidRPr="00BA4C57" w:rsidRDefault="00BA4C57" w:rsidP="00BA4C5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C5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potwierdzają zapo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znanie się z procedurą podpisem – załącznik nr 1</w:t>
      </w:r>
    </w:p>
    <w:p w:rsidR="00BA4C57" w:rsidRPr="00BA4C57" w:rsidRDefault="00BA4C57" w:rsidP="00BA4C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698" w:rsidRDefault="00A53698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Default="00946FF4" w:rsidP="00BA4C57">
      <w:pPr>
        <w:jc w:val="both"/>
      </w:pPr>
    </w:p>
    <w:p w:rsidR="00946FF4" w:rsidRPr="00BA4C57" w:rsidRDefault="00946FF4" w:rsidP="00BA4C57">
      <w:pPr>
        <w:jc w:val="both"/>
      </w:pPr>
      <w:r>
        <w:t>Dokument podpisany przez dyrektora dnia 01.10.2025 r.</w:t>
      </w:r>
      <w:bookmarkStart w:id="0" w:name="_GoBack"/>
      <w:bookmarkEnd w:id="0"/>
    </w:p>
    <w:sectPr w:rsidR="00946FF4" w:rsidRPr="00BA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4F"/>
    <w:multiLevelType w:val="multilevel"/>
    <w:tmpl w:val="76DC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B0EB2"/>
    <w:multiLevelType w:val="multilevel"/>
    <w:tmpl w:val="EBB6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5690F"/>
    <w:multiLevelType w:val="multilevel"/>
    <w:tmpl w:val="5F7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E6D8C"/>
    <w:multiLevelType w:val="hybridMultilevel"/>
    <w:tmpl w:val="6E9484DC"/>
    <w:lvl w:ilvl="0" w:tplc="8FA64730">
      <w:start w:val="1"/>
      <w:numFmt w:val="decimal"/>
      <w:lvlText w:val="%1."/>
      <w:lvlJc w:val="left"/>
      <w:pPr>
        <w:ind w:left="720" w:hanging="360"/>
      </w:pPr>
    </w:lvl>
    <w:lvl w:ilvl="1" w:tplc="625AADB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FB9"/>
    <w:multiLevelType w:val="multilevel"/>
    <w:tmpl w:val="149A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A38A9"/>
    <w:multiLevelType w:val="hybridMultilevel"/>
    <w:tmpl w:val="383E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015C"/>
    <w:multiLevelType w:val="multilevel"/>
    <w:tmpl w:val="A5A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77DF7"/>
    <w:multiLevelType w:val="multilevel"/>
    <w:tmpl w:val="6A36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44453"/>
    <w:multiLevelType w:val="multilevel"/>
    <w:tmpl w:val="D11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E1152"/>
    <w:multiLevelType w:val="multilevel"/>
    <w:tmpl w:val="5E9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C"/>
    <w:rsid w:val="004E427C"/>
    <w:rsid w:val="00946FF4"/>
    <w:rsid w:val="00A53698"/>
    <w:rsid w:val="00BA4C57"/>
    <w:rsid w:val="00D6681C"/>
    <w:rsid w:val="00F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5D75"/>
  <w15:chartTrackingRefBased/>
  <w15:docId w15:val="{6CD1CB42-996D-4618-9270-C28A7C1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81C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81C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9</cp:revision>
  <cp:lastPrinted>2026-04-17T10:55:00Z</cp:lastPrinted>
  <dcterms:created xsi:type="dcterms:W3CDTF">2026-03-05T10:32:00Z</dcterms:created>
  <dcterms:modified xsi:type="dcterms:W3CDTF">2026-04-17T11:11:00Z</dcterms:modified>
</cp:coreProperties>
</file>